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290" w:rsidRPr="00054290" w:rsidRDefault="00054290" w:rsidP="00054290">
      <w:pPr>
        <w:spacing w:after="0" w:line="240" w:lineRule="auto"/>
        <w:jc w:val="right"/>
        <w:rPr>
          <w:rFonts w:ascii="Calibri" w:eastAsia="Times New Roman" w:hAnsi="Calibri" w:cs="Times New Roman"/>
          <w:bCs/>
          <w:sz w:val="24"/>
          <w:szCs w:val="24"/>
          <w:lang w:eastAsia="sl-SI"/>
        </w:rPr>
      </w:pPr>
      <w:r w:rsidRPr="00054290">
        <w:rPr>
          <w:rFonts w:ascii="Calibri" w:eastAsia="Times New Roman" w:hAnsi="Calibri" w:cs="Times New Roman"/>
          <w:bCs/>
          <w:sz w:val="24"/>
          <w:szCs w:val="24"/>
          <w:bdr w:val="single" w:sz="4" w:space="0" w:color="auto" w:shadow="1"/>
          <w:shd w:val="clear" w:color="auto" w:fill="F3F3F3"/>
          <w:lang w:eastAsia="sl-SI"/>
        </w:rPr>
        <w:t>OBR-</w:t>
      </w:r>
      <w:r w:rsidR="002A6AA5">
        <w:rPr>
          <w:rFonts w:ascii="Calibri" w:eastAsia="Times New Roman" w:hAnsi="Calibri" w:cs="Times New Roman"/>
          <w:bCs/>
          <w:sz w:val="24"/>
          <w:szCs w:val="24"/>
          <w:bdr w:val="single" w:sz="4" w:space="0" w:color="auto" w:shadow="1"/>
          <w:shd w:val="clear" w:color="auto" w:fill="F3F3F3"/>
          <w:lang w:eastAsia="sl-SI"/>
        </w:rPr>
        <w:t>4</w:t>
      </w:r>
    </w:p>
    <w:p w:rsidR="00054290" w:rsidRPr="00054290" w:rsidRDefault="00054290" w:rsidP="00054290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sl-S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054290" w:rsidRPr="00394A9C" w:rsidTr="008E2775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054290" w:rsidRPr="00394A9C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94A9C">
              <w:rPr>
                <w:rFonts w:ascii="Calibri" w:eastAsia="Times New Roman" w:hAnsi="Calibri" w:cs="Times New Roman"/>
              </w:rPr>
              <w:t>Ponudnik: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054290" w:rsidRPr="00394A9C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394A9C" w:rsidRPr="00394A9C" w:rsidRDefault="00394A9C" w:rsidP="006B41E4">
      <w:pPr>
        <w:spacing w:after="0" w:line="240" w:lineRule="auto"/>
        <w:rPr>
          <w:rFonts w:ascii="Calibri" w:eastAsia="Times New Roman" w:hAnsi="Calibri" w:cs="Times New Roman"/>
          <w:b/>
          <w:lang w:eastAsia="sl-SI"/>
        </w:rPr>
      </w:pPr>
    </w:p>
    <w:p w:rsidR="00054290" w:rsidRPr="00394A9C" w:rsidRDefault="00394A9C" w:rsidP="006B41E4">
      <w:pPr>
        <w:spacing w:after="0" w:line="240" w:lineRule="auto"/>
        <w:rPr>
          <w:rFonts w:ascii="Calibri" w:eastAsia="Times New Roman" w:hAnsi="Calibri" w:cs="Times New Roman"/>
          <w:b/>
          <w:lang w:eastAsia="sl-SI"/>
        </w:rPr>
      </w:pPr>
      <w:r w:rsidRPr="00394A9C">
        <w:rPr>
          <w:rFonts w:ascii="Calibri" w:eastAsia="Times New Roman" w:hAnsi="Calibri" w:cs="Times New Roman"/>
          <w:b/>
          <w:lang w:eastAsia="sl-SI"/>
        </w:rPr>
        <w:t xml:space="preserve">                                                        </w:t>
      </w:r>
      <w:r>
        <w:rPr>
          <w:rFonts w:ascii="Calibri" w:eastAsia="Times New Roman" w:hAnsi="Calibri" w:cs="Times New Roman"/>
          <w:b/>
          <w:lang w:eastAsia="sl-SI"/>
        </w:rPr>
        <w:t xml:space="preserve">                </w:t>
      </w:r>
      <w:r w:rsidR="00054290" w:rsidRPr="00394A9C">
        <w:rPr>
          <w:rFonts w:ascii="Calibri" w:eastAsia="Times New Roman" w:hAnsi="Calibri" w:cs="Times New Roman"/>
          <w:b/>
          <w:lang w:eastAsia="sl-SI"/>
        </w:rPr>
        <w:t>PREDRAČUN / PONUDBA</w:t>
      </w:r>
    </w:p>
    <w:tbl>
      <w:tblPr>
        <w:tblW w:w="3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566"/>
      </w:tblGrid>
      <w:tr w:rsidR="00054290" w:rsidRPr="00394A9C" w:rsidTr="008E2775">
        <w:trPr>
          <w:trHeight w:val="397"/>
          <w:jc w:val="center"/>
        </w:trPr>
        <w:tc>
          <w:tcPr>
            <w:tcW w:w="597" w:type="dxa"/>
            <w:shd w:val="clear" w:color="auto" w:fill="C0C0C0"/>
            <w:vAlign w:val="center"/>
          </w:tcPr>
          <w:p w:rsidR="00054290" w:rsidRPr="00394A9C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94A9C">
              <w:rPr>
                <w:rFonts w:ascii="Calibri" w:eastAsia="Times New Roman" w:hAnsi="Calibri" w:cs="Times New Roman"/>
              </w:rPr>
              <w:t>št.:</w:t>
            </w:r>
          </w:p>
        </w:tc>
        <w:tc>
          <w:tcPr>
            <w:tcW w:w="2566" w:type="dxa"/>
            <w:shd w:val="clear" w:color="auto" w:fill="E6E6E6"/>
            <w:vAlign w:val="center"/>
          </w:tcPr>
          <w:p w:rsidR="00054290" w:rsidRPr="00394A9C" w:rsidRDefault="00054290" w:rsidP="0005429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</w:tbl>
    <w:p w:rsidR="00394A9C" w:rsidRPr="00394A9C" w:rsidRDefault="00394A9C" w:rsidP="00054290">
      <w:pPr>
        <w:spacing w:after="0" w:line="240" w:lineRule="auto"/>
        <w:jc w:val="both"/>
        <w:rPr>
          <w:rFonts w:ascii="Calibri" w:eastAsia="Times New Roman" w:hAnsi="Calibri" w:cs="Times New Roman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6343"/>
      </w:tblGrid>
      <w:tr w:rsidR="00054290" w:rsidRPr="00394A9C" w:rsidTr="008E2775">
        <w:trPr>
          <w:trHeight w:val="454"/>
        </w:trPr>
        <w:tc>
          <w:tcPr>
            <w:tcW w:w="2945" w:type="dxa"/>
            <w:shd w:val="clear" w:color="auto" w:fill="D9D9D9"/>
            <w:vAlign w:val="center"/>
          </w:tcPr>
          <w:p w:rsidR="00054290" w:rsidRPr="00394A9C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94A9C">
              <w:rPr>
                <w:rFonts w:ascii="Calibri" w:eastAsia="Times New Roman" w:hAnsi="Calibri" w:cs="Times New Roman"/>
              </w:rPr>
              <w:t>Predmet javnega naročila</w:t>
            </w:r>
          </w:p>
        </w:tc>
        <w:tc>
          <w:tcPr>
            <w:tcW w:w="6343" w:type="dxa"/>
            <w:shd w:val="clear" w:color="auto" w:fill="F3F3F3"/>
            <w:vAlign w:val="center"/>
          </w:tcPr>
          <w:p w:rsidR="00054290" w:rsidRPr="00394A9C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54290" w:rsidRPr="00394A9C" w:rsidTr="008E2775">
        <w:trPr>
          <w:trHeight w:val="454"/>
        </w:trPr>
        <w:tc>
          <w:tcPr>
            <w:tcW w:w="2945" w:type="dxa"/>
            <w:shd w:val="clear" w:color="auto" w:fill="D9D9D9"/>
            <w:vAlign w:val="center"/>
          </w:tcPr>
          <w:p w:rsidR="00054290" w:rsidRPr="00394A9C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94A9C">
              <w:rPr>
                <w:rFonts w:ascii="Calibri" w:eastAsia="Times New Roman" w:hAnsi="Calibri" w:cs="Times New Roman"/>
              </w:rPr>
              <w:t>Veljavnost ponudbe</w:t>
            </w:r>
          </w:p>
        </w:tc>
        <w:tc>
          <w:tcPr>
            <w:tcW w:w="6343" w:type="dxa"/>
            <w:shd w:val="clear" w:color="auto" w:fill="F3F3F3"/>
            <w:vAlign w:val="center"/>
          </w:tcPr>
          <w:p w:rsidR="00054290" w:rsidRPr="00394A9C" w:rsidRDefault="00054290" w:rsidP="0005429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394A9C">
              <w:rPr>
                <w:rFonts w:ascii="Calibri" w:eastAsia="Times New Roman" w:hAnsi="Calibri" w:cs="Times New Roman"/>
              </w:rPr>
              <w:t>120 dni</w:t>
            </w:r>
          </w:p>
        </w:tc>
      </w:tr>
    </w:tbl>
    <w:p w:rsidR="00394A9C" w:rsidRPr="00394A9C" w:rsidRDefault="00394A9C" w:rsidP="009074D3">
      <w:pPr>
        <w:pStyle w:val="Telobesedila"/>
        <w:rPr>
          <w:sz w:val="22"/>
          <w:szCs w:val="22"/>
        </w:rPr>
      </w:pPr>
    </w:p>
    <w:p w:rsidR="00394A9C" w:rsidRPr="00394A9C" w:rsidRDefault="00394A9C" w:rsidP="009074D3">
      <w:pPr>
        <w:pStyle w:val="Telobesedila"/>
        <w:rPr>
          <w:sz w:val="22"/>
          <w:szCs w:val="22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6"/>
        <w:gridCol w:w="1974"/>
        <w:gridCol w:w="1418"/>
        <w:gridCol w:w="1950"/>
      </w:tblGrid>
      <w:tr w:rsidR="006B41E4" w:rsidRPr="00394A9C" w:rsidTr="006B41E4">
        <w:trPr>
          <w:trHeight w:val="397"/>
          <w:jc w:val="center"/>
        </w:trPr>
        <w:tc>
          <w:tcPr>
            <w:tcW w:w="39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B41E4" w:rsidRPr="00394A9C" w:rsidRDefault="006B41E4" w:rsidP="00007D42">
            <w:pPr>
              <w:jc w:val="center"/>
              <w:rPr>
                <w:rFonts w:eastAsia="Times New Roman"/>
                <w:b/>
              </w:rPr>
            </w:pPr>
            <w:r w:rsidRPr="00394A9C">
              <w:rPr>
                <w:rFonts w:eastAsia="Times New Roman"/>
                <w:b/>
              </w:rPr>
              <w:t>Predmet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shd w:val="clear" w:color="auto" w:fill="D9D9D9"/>
          </w:tcPr>
          <w:p w:rsidR="006B41E4" w:rsidRPr="00394A9C" w:rsidRDefault="006B41E4" w:rsidP="006B41E4">
            <w:pPr>
              <w:jc w:val="center"/>
              <w:rPr>
                <w:rFonts w:eastAsia="Times New Roman"/>
                <w:b/>
              </w:rPr>
            </w:pPr>
            <w:r w:rsidRPr="00394A9C">
              <w:rPr>
                <w:rFonts w:eastAsia="Times New Roman"/>
                <w:b/>
              </w:rPr>
              <w:t>Cena brez DDV</w:t>
            </w:r>
          </w:p>
          <w:p w:rsidR="006B41E4" w:rsidRPr="00394A9C" w:rsidRDefault="006B41E4" w:rsidP="006B41E4">
            <w:pPr>
              <w:jc w:val="center"/>
              <w:rPr>
                <w:rFonts w:eastAsia="Times New Roman"/>
                <w:b/>
              </w:rPr>
            </w:pPr>
            <w:r w:rsidRPr="00394A9C">
              <w:rPr>
                <w:rFonts w:eastAsia="Times New Roman"/>
                <w:b/>
              </w:rPr>
              <w:t>(v EUR)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:rsidR="006B41E4" w:rsidRPr="00394A9C" w:rsidRDefault="00F6207D" w:rsidP="00007D42">
            <w:pPr>
              <w:jc w:val="center"/>
              <w:rPr>
                <w:rFonts w:eastAsia="Times New Roman"/>
                <w:b/>
              </w:rPr>
            </w:pPr>
            <w:r w:rsidRPr="00394A9C">
              <w:rPr>
                <w:rFonts w:eastAsia="Times New Roman"/>
                <w:b/>
              </w:rPr>
              <w:t>DDV v EUR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D9D9D9"/>
          </w:tcPr>
          <w:p w:rsidR="006B41E4" w:rsidRPr="00394A9C" w:rsidRDefault="006B41E4" w:rsidP="00007D42">
            <w:pPr>
              <w:jc w:val="center"/>
              <w:rPr>
                <w:rFonts w:eastAsia="Times New Roman"/>
                <w:b/>
              </w:rPr>
            </w:pPr>
            <w:r w:rsidRPr="00394A9C">
              <w:rPr>
                <w:rFonts w:eastAsia="Times New Roman"/>
                <w:b/>
              </w:rPr>
              <w:t>Cena z DDV</w:t>
            </w:r>
          </w:p>
          <w:p w:rsidR="006B41E4" w:rsidRPr="00394A9C" w:rsidRDefault="006B41E4" w:rsidP="00007D42">
            <w:pPr>
              <w:jc w:val="center"/>
              <w:rPr>
                <w:rFonts w:eastAsia="Times New Roman"/>
                <w:b/>
              </w:rPr>
            </w:pPr>
            <w:r w:rsidRPr="00394A9C">
              <w:rPr>
                <w:rFonts w:eastAsia="Times New Roman"/>
                <w:b/>
              </w:rPr>
              <w:t>(v EUR)</w:t>
            </w:r>
          </w:p>
        </w:tc>
      </w:tr>
      <w:tr w:rsidR="006B41E4" w:rsidRPr="00394A9C" w:rsidTr="00F6207D">
        <w:trPr>
          <w:trHeight w:val="158"/>
          <w:jc w:val="center"/>
        </w:trPr>
        <w:tc>
          <w:tcPr>
            <w:tcW w:w="3946" w:type="dxa"/>
            <w:shd w:val="clear" w:color="auto" w:fill="F2F2F2" w:themeFill="background1" w:themeFillShade="F2"/>
            <w:vAlign w:val="center"/>
          </w:tcPr>
          <w:p w:rsidR="00C21376" w:rsidRDefault="00C21376" w:rsidP="00C21376">
            <w:pPr>
              <w:rPr>
                <w:rFonts w:eastAsia="Times New Roman"/>
                <w:b/>
              </w:rPr>
            </w:pPr>
          </w:p>
          <w:p w:rsidR="00C21376" w:rsidRDefault="009A35AE" w:rsidP="00C21376">
            <w:pPr>
              <w:rPr>
                <w:rFonts w:eastAsia="Times New Roman"/>
              </w:rPr>
            </w:pPr>
            <w:r w:rsidRPr="009A35AE">
              <w:rPr>
                <w:rFonts w:eastAsia="Times New Roman"/>
              </w:rPr>
              <w:t xml:space="preserve">Sanacija sistema za zajem </w:t>
            </w:r>
            <w:proofErr w:type="spellStart"/>
            <w:r w:rsidRPr="009A35AE">
              <w:rPr>
                <w:rFonts w:eastAsia="Times New Roman"/>
              </w:rPr>
              <w:t>odlagališčnega</w:t>
            </w:r>
            <w:proofErr w:type="spellEnd"/>
            <w:r w:rsidRPr="009A35AE">
              <w:rPr>
                <w:rFonts w:eastAsia="Times New Roman"/>
              </w:rPr>
              <w:t xml:space="preserve"> plina na odlagališču CERO </w:t>
            </w:r>
            <w:proofErr w:type="spellStart"/>
            <w:r w:rsidRPr="009A35AE">
              <w:rPr>
                <w:rFonts w:eastAsia="Times New Roman"/>
              </w:rPr>
              <w:t>Gajke</w:t>
            </w:r>
            <w:proofErr w:type="spellEnd"/>
            <w:r w:rsidRPr="009A35AE">
              <w:rPr>
                <w:rFonts w:eastAsia="Times New Roman"/>
              </w:rPr>
              <w:t xml:space="preserve">   </w:t>
            </w:r>
          </w:p>
          <w:p w:rsidR="00C21376" w:rsidRPr="00394A9C" w:rsidRDefault="00C21376" w:rsidP="00C21376">
            <w:pPr>
              <w:rPr>
                <w:rFonts w:eastAsia="Times New Roman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6B41E4" w:rsidRPr="00394A9C" w:rsidRDefault="006B41E4" w:rsidP="00007D42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6B41E4" w:rsidRPr="00394A9C" w:rsidRDefault="006B41E4" w:rsidP="00007D42">
            <w:pPr>
              <w:jc w:val="center"/>
              <w:rPr>
                <w:rFonts w:eastAsia="Times New Roman"/>
              </w:rPr>
            </w:pP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:rsidR="006B41E4" w:rsidRPr="00394A9C" w:rsidRDefault="006B41E4" w:rsidP="00007D42">
            <w:pPr>
              <w:jc w:val="center"/>
              <w:rPr>
                <w:rFonts w:eastAsia="Times New Roman"/>
              </w:rPr>
            </w:pPr>
          </w:p>
        </w:tc>
      </w:tr>
    </w:tbl>
    <w:p w:rsidR="00394A9C" w:rsidRDefault="00394A9C" w:rsidP="009074D3"/>
    <w:p w:rsidR="00E139F1" w:rsidRPr="00E139F1" w:rsidRDefault="00E139F1" w:rsidP="00E139F1">
      <w:r w:rsidRPr="00E139F1">
        <w:t xml:space="preserve">Ponudnik v sistemu e-JN predračun </w:t>
      </w:r>
      <w:r>
        <w:t xml:space="preserve">(ta obrazec) </w:t>
      </w:r>
      <w:r w:rsidRPr="00E139F1">
        <w:t>naloži v razdelek »Predračun« v .</w:t>
      </w:r>
      <w:proofErr w:type="spellStart"/>
      <w:r w:rsidRPr="00E139F1">
        <w:t>pdf</w:t>
      </w:r>
      <w:proofErr w:type="spellEnd"/>
      <w:r w:rsidRPr="00E139F1">
        <w:t xml:space="preserve"> datoteki.</w:t>
      </w:r>
    </w:p>
    <w:p w:rsidR="00E139F1" w:rsidRDefault="00E139F1" w:rsidP="009074D3"/>
    <w:p w:rsidR="009074D3" w:rsidRPr="00394A9C" w:rsidRDefault="009C0491" w:rsidP="009074D3">
      <w:r w:rsidRPr="00394A9C">
        <w:t>Obvezna p</w:t>
      </w:r>
      <w:r w:rsidR="00F6207D" w:rsidRPr="00394A9C">
        <w:t>riloga k predračunu: Tehnične specifikacije_Priloga 1</w:t>
      </w:r>
      <w:r w:rsidR="00995CC1">
        <w:t xml:space="preserve"> </w:t>
      </w:r>
      <w:r w:rsidR="00572251">
        <w:t>in specificiran popis del (OBR-4</w:t>
      </w:r>
      <w:bookmarkStart w:id="0" w:name="_GoBack"/>
      <w:bookmarkEnd w:id="0"/>
      <w:r w:rsidR="00995CC1">
        <w:t>a)</w:t>
      </w:r>
    </w:p>
    <w:p w:rsidR="00F6207D" w:rsidRDefault="0000409B" w:rsidP="00054290">
      <w:r>
        <w:t>Ponujena gradnja</w:t>
      </w:r>
      <w:r w:rsidR="00C21376">
        <w:t>/storitev</w:t>
      </w:r>
      <w:r w:rsidR="009074D3" w:rsidRPr="00394A9C">
        <w:t xml:space="preserve"> ustreza vsem zahtevam in pogojem naročnika iz razpisne dokumentacije.</w:t>
      </w:r>
    </w:p>
    <w:p w:rsidR="009A35AE" w:rsidRDefault="009A35AE" w:rsidP="00054290"/>
    <w:p w:rsidR="009A35AE" w:rsidRDefault="009A35AE" w:rsidP="00054290"/>
    <w:p w:rsidR="009A35AE" w:rsidRDefault="009A35AE" w:rsidP="00054290"/>
    <w:p w:rsidR="009A35AE" w:rsidRPr="00394A9C" w:rsidRDefault="009A35AE" w:rsidP="00054290"/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4"/>
        <w:gridCol w:w="3055"/>
        <w:gridCol w:w="3055"/>
      </w:tblGrid>
      <w:tr w:rsidR="00054290" w:rsidRPr="00394A9C" w:rsidTr="00F6207D">
        <w:trPr>
          <w:trHeight w:val="626"/>
        </w:trPr>
        <w:tc>
          <w:tcPr>
            <w:tcW w:w="2844" w:type="dxa"/>
          </w:tcPr>
          <w:p w:rsidR="00054290" w:rsidRPr="00394A9C" w:rsidRDefault="00054290" w:rsidP="00054290">
            <w:r w:rsidRPr="00394A9C">
              <w:t>Kraj in datum:</w:t>
            </w:r>
          </w:p>
          <w:p w:rsidR="00054290" w:rsidRPr="00394A9C" w:rsidRDefault="00054290" w:rsidP="00054290">
            <w:pPr>
              <w:rPr>
                <w:color w:val="FF0000"/>
              </w:rPr>
            </w:pPr>
          </w:p>
        </w:tc>
        <w:tc>
          <w:tcPr>
            <w:tcW w:w="3055" w:type="dxa"/>
          </w:tcPr>
          <w:p w:rsidR="00054290" w:rsidRPr="00394A9C" w:rsidRDefault="00054290" w:rsidP="00054290">
            <w:r w:rsidRPr="00394A9C">
              <w:t>Žig:</w:t>
            </w:r>
          </w:p>
        </w:tc>
        <w:tc>
          <w:tcPr>
            <w:tcW w:w="3055" w:type="dxa"/>
          </w:tcPr>
          <w:p w:rsidR="00054290" w:rsidRPr="00394A9C" w:rsidRDefault="00054290" w:rsidP="00054290">
            <w:r w:rsidRPr="00394A9C">
              <w:t>Podpis odgovorne osebe ponudnika:</w:t>
            </w:r>
          </w:p>
        </w:tc>
      </w:tr>
      <w:tr w:rsidR="00054290" w:rsidRPr="00394A9C" w:rsidTr="00F6207D">
        <w:trPr>
          <w:trHeight w:val="80"/>
        </w:trPr>
        <w:tc>
          <w:tcPr>
            <w:tcW w:w="2844" w:type="dxa"/>
          </w:tcPr>
          <w:p w:rsidR="00054290" w:rsidRPr="00394A9C" w:rsidRDefault="00054290" w:rsidP="00054290">
            <w:pPr>
              <w:rPr>
                <w:color w:val="FF0000"/>
              </w:rPr>
            </w:pPr>
          </w:p>
        </w:tc>
        <w:tc>
          <w:tcPr>
            <w:tcW w:w="3055" w:type="dxa"/>
          </w:tcPr>
          <w:p w:rsidR="00054290" w:rsidRPr="00394A9C" w:rsidRDefault="00054290" w:rsidP="00054290"/>
        </w:tc>
        <w:tc>
          <w:tcPr>
            <w:tcW w:w="3055" w:type="dxa"/>
            <w:tcBorders>
              <w:bottom w:val="single" w:sz="4" w:space="0" w:color="auto"/>
            </w:tcBorders>
          </w:tcPr>
          <w:p w:rsidR="00054290" w:rsidRPr="00394A9C" w:rsidRDefault="00054290" w:rsidP="00054290">
            <w:pPr>
              <w:rPr>
                <w:u w:val="single"/>
              </w:rPr>
            </w:pPr>
          </w:p>
        </w:tc>
      </w:tr>
    </w:tbl>
    <w:p w:rsidR="009D6EF8" w:rsidRPr="00394A9C" w:rsidRDefault="009D6EF8"/>
    <w:sectPr w:rsidR="009D6EF8" w:rsidRPr="00394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57EB"/>
    <w:multiLevelType w:val="multilevel"/>
    <w:tmpl w:val="830022B6"/>
    <w:lvl w:ilvl="0">
      <w:start w:val="1"/>
      <w:numFmt w:val="decimal"/>
      <w:pStyle w:val="Naslov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720" w:hanging="720"/>
      </w:pPr>
    </w:lvl>
    <w:lvl w:ilvl="5">
      <w:start w:val="1"/>
      <w:numFmt w:val="decimal"/>
      <w:isLgl/>
      <w:lvlText w:val="%1.%2.%3.%4.%5.%6."/>
      <w:lvlJc w:val="left"/>
      <w:pPr>
        <w:ind w:left="720" w:hanging="72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</w:lvl>
    <w:lvl w:ilvl="8">
      <w:start w:val="1"/>
      <w:numFmt w:val="decimal"/>
      <w:isLgl/>
      <w:lvlText w:val="%1.%2.%3.%4.%5.%6.%7.%8.%9."/>
      <w:lvlJc w:val="left"/>
      <w:pPr>
        <w:ind w:left="1080" w:hanging="1080"/>
      </w:pPr>
    </w:lvl>
  </w:abstractNum>
  <w:abstractNum w:abstractNumId="1">
    <w:nsid w:val="5D1A7E24"/>
    <w:multiLevelType w:val="hybridMultilevel"/>
    <w:tmpl w:val="F540425A"/>
    <w:lvl w:ilvl="0" w:tplc="20EC680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90"/>
    <w:rsid w:val="0000409B"/>
    <w:rsid w:val="00016657"/>
    <w:rsid w:val="00054290"/>
    <w:rsid w:val="00211DB2"/>
    <w:rsid w:val="002A6AA5"/>
    <w:rsid w:val="003558D9"/>
    <w:rsid w:val="00375ED9"/>
    <w:rsid w:val="00394A9C"/>
    <w:rsid w:val="00512D19"/>
    <w:rsid w:val="00572251"/>
    <w:rsid w:val="00593731"/>
    <w:rsid w:val="00615E22"/>
    <w:rsid w:val="006948A6"/>
    <w:rsid w:val="006B1C8D"/>
    <w:rsid w:val="006B41E4"/>
    <w:rsid w:val="00793D75"/>
    <w:rsid w:val="007F01C1"/>
    <w:rsid w:val="008C0B28"/>
    <w:rsid w:val="0090606A"/>
    <w:rsid w:val="009074D3"/>
    <w:rsid w:val="009811AC"/>
    <w:rsid w:val="00995CC1"/>
    <w:rsid w:val="009A35AE"/>
    <w:rsid w:val="009C0491"/>
    <w:rsid w:val="009D6EF8"/>
    <w:rsid w:val="00B240AC"/>
    <w:rsid w:val="00C02308"/>
    <w:rsid w:val="00C05826"/>
    <w:rsid w:val="00C21376"/>
    <w:rsid w:val="00C87D49"/>
    <w:rsid w:val="00CA148D"/>
    <w:rsid w:val="00DA745B"/>
    <w:rsid w:val="00DF0F36"/>
    <w:rsid w:val="00E077A6"/>
    <w:rsid w:val="00E139F1"/>
    <w:rsid w:val="00F6207D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paragraph" w:styleId="Naslov1">
    <w:name w:val="heading 1"/>
    <w:basedOn w:val="Odstavekseznama"/>
    <w:next w:val="Navaden"/>
    <w:link w:val="Naslov1Znak"/>
    <w:uiPriority w:val="9"/>
    <w:qFormat/>
    <w:rsid w:val="00E139F1"/>
    <w:pPr>
      <w:numPr>
        <w:numId w:val="2"/>
      </w:numPr>
      <w:spacing w:before="120" w:after="50" w:line="240" w:lineRule="auto"/>
      <w:contextualSpacing w:val="0"/>
      <w:outlineLvl w:val="0"/>
    </w:pPr>
    <w:rPr>
      <w:rFonts w:eastAsia="Times New Roman" w:cstheme="minorHAnsi"/>
      <w:b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074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074D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E139F1"/>
    <w:rPr>
      <w:rFonts w:eastAsia="Times New Roman" w:cstheme="minorHAnsi"/>
      <w:b/>
      <w:sz w:val="18"/>
      <w:szCs w:val="18"/>
    </w:rPr>
  </w:style>
  <w:style w:type="paragraph" w:styleId="Odstavekseznama">
    <w:name w:val="List Paragraph"/>
    <w:basedOn w:val="Navaden"/>
    <w:uiPriority w:val="34"/>
    <w:qFormat/>
    <w:rsid w:val="00E13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paragraph" w:styleId="Naslov1">
    <w:name w:val="heading 1"/>
    <w:basedOn w:val="Odstavekseznama"/>
    <w:next w:val="Navaden"/>
    <w:link w:val="Naslov1Znak"/>
    <w:uiPriority w:val="9"/>
    <w:qFormat/>
    <w:rsid w:val="00E139F1"/>
    <w:pPr>
      <w:numPr>
        <w:numId w:val="2"/>
      </w:numPr>
      <w:spacing w:before="120" w:after="50" w:line="240" w:lineRule="auto"/>
      <w:contextualSpacing w:val="0"/>
      <w:outlineLvl w:val="0"/>
    </w:pPr>
    <w:rPr>
      <w:rFonts w:eastAsia="Times New Roman" w:cstheme="minorHAnsi"/>
      <w:b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074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074D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E139F1"/>
    <w:rPr>
      <w:rFonts w:eastAsia="Times New Roman" w:cstheme="minorHAnsi"/>
      <w:b/>
      <w:sz w:val="18"/>
      <w:szCs w:val="18"/>
    </w:rPr>
  </w:style>
  <w:style w:type="paragraph" w:styleId="Odstavekseznama">
    <w:name w:val="List Paragraph"/>
    <w:basedOn w:val="Navaden"/>
    <w:uiPriority w:val="34"/>
    <w:qFormat/>
    <w:rsid w:val="00E13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Miloševič</dc:creator>
  <cp:lastModifiedBy>Svetlana Miloševič</cp:lastModifiedBy>
  <cp:revision>2</cp:revision>
  <cp:lastPrinted>2017-08-25T06:51:00Z</cp:lastPrinted>
  <dcterms:created xsi:type="dcterms:W3CDTF">2018-05-18T10:11:00Z</dcterms:created>
  <dcterms:modified xsi:type="dcterms:W3CDTF">2018-05-18T10:11:00Z</dcterms:modified>
</cp:coreProperties>
</file>